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contextualSpacing w:val="0"/>
        <w:jc w:val="center"/>
        <w:rPr>
          <w:vertAlign w:val="baseline"/>
        </w:rPr>
      </w:pPr>
      <w:bookmarkStart w:colFirst="0" w:colLast="0" w:name="_vr3jdmdgi4s5" w:id="0"/>
      <w:bookmarkEnd w:id="0"/>
      <w:r w:rsidDel="00000000" w:rsidR="00000000" w:rsidRPr="00000000">
        <w:rPr>
          <w:vertAlign w:val="baseline"/>
          <w:rtl w:val="0"/>
        </w:rPr>
        <w:t xml:space="preserve">Nyilatkozat</w:t>
      </w:r>
    </w:p>
    <w:p w:rsidR="00000000" w:rsidDel="00000000" w:rsidP="00000000" w:rsidRDefault="00000000" w:rsidRPr="00000000" w14:paraId="00000001">
      <w:pPr>
        <w:contextualSpacing w:val="0"/>
        <w:rPr/>
      </w:pPr>
      <w:r w:rsidDel="00000000" w:rsidR="00000000" w:rsidRPr="00000000">
        <w:rPr>
          <w:rtl w:val="0"/>
        </w:rPr>
        <w:t xml:space="preserve">*Név:</w:t>
        <w:br w:type="textWrapping"/>
        <w:t xml:space="preserve">*Lakcím:</w:t>
        <w:br w:type="textWrapping"/>
        <w:t xml:space="preserve">*Születési hely, idő:</w:t>
        <w:br w:type="textWrapping"/>
        <w:t xml:space="preserve">*Telefonszám:</w:t>
        <w:br w:type="textWrapping"/>
        <w:t xml:space="preserve">*E-mail cím:</w:t>
        <w:br w:type="textWrapping"/>
        <w:t xml:space="preserve">*Adóazonosító jel/Adószám:</w:t>
      </w:r>
    </w:p>
    <w:p w:rsidR="00000000" w:rsidDel="00000000" w:rsidP="00000000" w:rsidRDefault="00000000" w:rsidRPr="00000000" w14:paraId="00000002">
      <w:pPr>
        <w:contextualSpacing w:val="0"/>
        <w:rPr/>
      </w:pPr>
      <w:r w:rsidDel="00000000" w:rsidR="00000000" w:rsidRPr="00000000">
        <w:rPr>
          <w:rtl w:val="0"/>
        </w:rPr>
        <w:t xml:space="preserve">*Fent megadott adatok alapján nyilatkozom, hogy a levágott hajamat (mint adomány) szeretném…  </w:t>
      </w:r>
      <w:r w:rsidDel="00000000" w:rsidR="00000000" w:rsidRPr="00000000">
        <w:rPr>
          <w:rtl w:val="0"/>
        </w:rPr>
        <w:t xml:space="preserve">(A megfelelő rész bekarikázandó!)</w:t>
      </w:r>
    </w:p>
    <w:p w:rsidR="00000000" w:rsidDel="00000000" w:rsidP="00000000" w:rsidRDefault="00000000" w:rsidRPr="00000000" w14:paraId="00000003">
      <w:pPr>
        <w:numPr>
          <w:ilvl w:val="0"/>
          <w:numId w:val="1"/>
        </w:numPr>
        <w:ind w:left="720" w:hanging="360"/>
        <w:contextualSpacing w:val="1"/>
        <w:rPr/>
      </w:pPr>
      <w:r w:rsidDel="00000000" w:rsidR="00000000" w:rsidRPr="00000000">
        <w:rPr>
          <w:rtl w:val="0"/>
        </w:rPr>
        <w:t xml:space="preserve">… szociális jellegű támogatásokra felajánlani pénz formájában az adomány ellenértékének összegéig</w:t>
      </w:r>
    </w:p>
    <w:p w:rsidR="00000000" w:rsidDel="00000000" w:rsidP="00000000" w:rsidRDefault="00000000" w:rsidRPr="00000000" w14:paraId="00000004">
      <w:pPr>
        <w:numPr>
          <w:ilvl w:val="1"/>
          <w:numId w:val="1"/>
        </w:numPr>
        <w:ind w:left="1440" w:hanging="360"/>
        <w:contextualSpacing w:val="1"/>
        <w:rPr/>
      </w:pPr>
      <w:r w:rsidDel="00000000" w:rsidR="00000000" w:rsidRPr="00000000">
        <w:rPr>
          <w:rtl w:val="0"/>
        </w:rPr>
        <w:t xml:space="preserve">fogyatékkal élőknek</w:t>
      </w:r>
    </w:p>
    <w:p w:rsidR="00000000" w:rsidDel="00000000" w:rsidP="00000000" w:rsidRDefault="00000000" w:rsidRPr="00000000" w14:paraId="00000005">
      <w:pPr>
        <w:numPr>
          <w:ilvl w:val="0"/>
          <w:numId w:val="1"/>
        </w:numPr>
        <w:ind w:left="720" w:hanging="360"/>
        <w:contextualSpacing w:val="1"/>
        <w:rPr/>
      </w:pPr>
      <w:r w:rsidDel="00000000" w:rsidR="00000000" w:rsidRPr="00000000">
        <w:rPr>
          <w:rtl w:val="0"/>
        </w:rPr>
        <w:t xml:space="preserve">… állat-védő szervezetek támogatására felajánlani pénz formájában az adomány ellenértékének összegéig</w:t>
      </w:r>
    </w:p>
    <w:p w:rsidR="00000000" w:rsidDel="00000000" w:rsidP="00000000" w:rsidRDefault="00000000" w:rsidRPr="00000000" w14:paraId="00000006">
      <w:pPr>
        <w:numPr>
          <w:ilvl w:val="1"/>
          <w:numId w:val="1"/>
        </w:numPr>
        <w:ind w:left="1440" w:hanging="360"/>
        <w:contextualSpacing w:val="1"/>
        <w:rPr/>
      </w:pPr>
      <w:r w:rsidDel="00000000" w:rsidR="00000000" w:rsidRPr="00000000">
        <w:rPr>
          <w:rtl w:val="0"/>
        </w:rPr>
        <w:t xml:space="preserve">kutyusoknak :)</w:t>
      </w:r>
    </w:p>
    <w:p w:rsidR="00000000" w:rsidDel="00000000" w:rsidP="00000000" w:rsidRDefault="00000000" w:rsidRPr="00000000" w14:paraId="00000007">
      <w:pPr>
        <w:numPr>
          <w:ilvl w:val="1"/>
          <w:numId w:val="1"/>
        </w:numPr>
        <w:ind w:left="1440" w:hanging="360"/>
        <w:contextualSpacing w:val="1"/>
        <w:rPr/>
      </w:pPr>
      <w:r w:rsidDel="00000000" w:rsidR="00000000" w:rsidRPr="00000000">
        <w:rPr>
          <w:rtl w:val="0"/>
        </w:rPr>
        <w:t xml:space="preserve">cicusoknak :)</w:t>
      </w:r>
    </w:p>
    <w:p w:rsidR="00000000" w:rsidDel="00000000" w:rsidP="00000000" w:rsidRDefault="00000000" w:rsidRPr="00000000" w14:paraId="00000008">
      <w:pPr>
        <w:numPr>
          <w:ilvl w:val="0"/>
          <w:numId w:val="1"/>
        </w:numPr>
        <w:ind w:left="720" w:hanging="360"/>
        <w:contextualSpacing w:val="1"/>
        <w:rPr/>
      </w:pPr>
      <w:r w:rsidDel="00000000" w:rsidR="00000000" w:rsidRPr="00000000">
        <w:rPr>
          <w:rtl w:val="0"/>
        </w:rPr>
        <w:t xml:space="preserve">… paróka készítésére felajánlani</w:t>
      </w:r>
    </w:p>
    <w:p w:rsidR="00000000" w:rsidDel="00000000" w:rsidP="00000000" w:rsidRDefault="00000000" w:rsidRPr="00000000" w14:paraId="00000009">
      <w:pPr>
        <w:numPr>
          <w:ilvl w:val="1"/>
          <w:numId w:val="1"/>
        </w:numPr>
        <w:ind w:left="1440" w:hanging="360"/>
        <w:contextualSpacing w:val="1"/>
        <w:rPr/>
      </w:pPr>
      <w:r w:rsidDel="00000000" w:rsidR="00000000" w:rsidRPr="00000000">
        <w:rPr>
          <w:rtl w:val="0"/>
        </w:rPr>
        <w:t xml:space="preserve">parókának haj formában </w:t>
      </w:r>
      <w:r w:rsidDel="00000000" w:rsidR="00000000" w:rsidRPr="00000000">
        <w:rPr>
          <w:b w:val="1"/>
          <w:u w:val="single"/>
          <w:rtl w:val="0"/>
        </w:rPr>
        <w:t xml:space="preserve">(kizárólag 40 cm hajhossz felett adható!)</w:t>
      </w:r>
    </w:p>
    <w:p w:rsidR="00000000" w:rsidDel="00000000" w:rsidP="00000000" w:rsidRDefault="00000000" w:rsidRPr="00000000" w14:paraId="0000000A">
      <w:pPr>
        <w:numPr>
          <w:ilvl w:val="1"/>
          <w:numId w:val="1"/>
        </w:numPr>
        <w:ind w:left="1440" w:hanging="360"/>
        <w:contextualSpacing w:val="1"/>
        <w:rPr/>
      </w:pPr>
      <w:r w:rsidDel="00000000" w:rsidR="00000000" w:rsidRPr="00000000">
        <w:rPr>
          <w:rtl w:val="0"/>
        </w:rPr>
        <w:t xml:space="preserve">paróka költségének fedezésére pénz formájában az adomány ellenértékének összegéig</w:t>
      </w:r>
    </w:p>
    <w:p w:rsidR="00000000" w:rsidDel="00000000" w:rsidP="00000000" w:rsidRDefault="00000000" w:rsidRPr="00000000" w14:paraId="0000000B">
      <w:pPr>
        <w:numPr>
          <w:ilvl w:val="0"/>
          <w:numId w:val="1"/>
        </w:numPr>
        <w:ind w:left="720" w:hanging="360"/>
        <w:contextualSpacing w:val="1"/>
        <w:rPr/>
      </w:pPr>
      <w:r w:rsidDel="00000000" w:rsidR="00000000" w:rsidRPr="00000000">
        <w:rPr>
          <w:rtl w:val="0"/>
        </w:rPr>
        <w:t xml:space="preserve">… a Curly Hajadományozó Alapítvány működési költségeire felajánlani pénz formájában az adomány ellenértékének összegéig</w:t>
      </w:r>
    </w:p>
    <w:p w:rsidR="00000000" w:rsidDel="00000000" w:rsidP="00000000" w:rsidRDefault="00000000" w:rsidRPr="00000000" w14:paraId="0000000C">
      <w:pPr>
        <w:contextualSpacing w:val="0"/>
        <w:rPr>
          <w:b w:val="1"/>
          <w:i w:val="1"/>
        </w:rPr>
      </w:pPr>
      <w:r w:rsidDel="00000000" w:rsidR="00000000" w:rsidRPr="00000000">
        <w:rPr>
          <w:b w:val="1"/>
          <w:i w:val="1"/>
          <w:rtl w:val="0"/>
        </w:rPr>
        <w:t xml:space="preserve">Hajadományozáshoz a haj hosszának el kell érnie legalább a 30 cm-t!</w:t>
      </w:r>
    </w:p>
    <w:p w:rsidR="00000000" w:rsidDel="00000000" w:rsidP="00000000" w:rsidRDefault="00000000" w:rsidRPr="00000000" w14:paraId="0000000D">
      <w:pPr>
        <w:contextualSpacing w:val="0"/>
        <w:rPr>
          <w:sz w:val="16"/>
          <w:szCs w:val="16"/>
        </w:rPr>
      </w:pPr>
      <w:r w:rsidDel="00000000" w:rsidR="00000000" w:rsidRPr="00000000">
        <w:rPr>
          <w:sz w:val="16"/>
          <w:szCs w:val="16"/>
          <w:rtl w:val="0"/>
        </w:rPr>
        <w:t xml:space="preserve">A felajánlott haj értékét a befogadás után a Curly Alapítvány szakembere határozza meg piaci érték alapján, mely érték függ: a haj használható hosszától, színétől, minőségétől, hidratáltságától, súlyától. Minden Felajánló emailben értesítést kap az Adomány megállapított értékéről, mely értesítésre 5 napon belül joga van észrevételt tenni, ha nem ért vele egyet. Amennyiben 5 napon belül nem érkezik észrevétel, Adományozó elfogadja az értesítésben közölt értéket.</w:t>
      </w:r>
    </w:p>
    <w:p w:rsidR="00000000" w:rsidDel="00000000" w:rsidP="00000000" w:rsidRDefault="00000000" w:rsidRPr="00000000" w14:paraId="0000000E">
      <w:pPr>
        <w:contextualSpacing w:val="0"/>
        <w:rPr/>
      </w:pPr>
      <w:r w:rsidDel="00000000" w:rsidR="00000000" w:rsidRPr="00000000">
        <w:rPr>
          <w:rtl w:val="0"/>
        </w:rPr>
        <w:t xml:space="preserve">Hozzájárulok ahhoz, hogy az adományozásról 3 fénykép készüljön (előtte, közben, utána). </w:t>
      </w:r>
    </w:p>
    <w:p w:rsidR="00000000" w:rsidDel="00000000" w:rsidP="00000000" w:rsidRDefault="00000000" w:rsidRPr="00000000" w14:paraId="0000000F">
      <w:pPr>
        <w:tabs>
          <w:tab w:val="left" w:pos="3402"/>
        </w:tabs>
        <w:contextualSpacing w:val="0"/>
        <w:rPr/>
      </w:pPr>
      <w:r w:rsidDel="00000000" w:rsidR="00000000" w:rsidRPr="00000000">
        <w:rPr>
          <w:rtl w:val="0"/>
        </w:rPr>
        <w:t xml:space="preserve">A fényképek közösségi médiában való közzétételéhez hozzájárulok:   Igen</w:t>
        <w:tab/>
        <w:t xml:space="preserve">Nem</w:t>
      </w:r>
    </w:p>
    <w:p w:rsidR="00000000" w:rsidDel="00000000" w:rsidP="00000000" w:rsidRDefault="00000000" w:rsidRPr="00000000" w14:paraId="00000010">
      <w:pPr>
        <w:contextualSpacing w:val="0"/>
        <w:rPr/>
      </w:pPr>
      <w:r w:rsidDel="00000000" w:rsidR="00000000" w:rsidRPr="00000000">
        <w:rPr>
          <w:rtl w:val="0"/>
        </w:rPr>
        <w:t xml:space="preserve">*Dátum: …………………………………………………….város, 20….év ……………………hó …... nap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tabs>
          <w:tab w:val="left" w:pos="2694"/>
          <w:tab w:val="left" w:pos="6521"/>
        </w:tabs>
        <w:contextualSpacing w:val="0"/>
        <w:rPr/>
      </w:pPr>
      <w:r w:rsidDel="00000000" w:rsidR="00000000" w:rsidRPr="00000000">
        <w:rPr>
          <w:rtl w:val="0"/>
        </w:rPr>
        <w:tab/>
        <w:t xml:space="preserve">*………………………………………</w:t>
        <w:tab/>
        <w:t xml:space="preserve">………………………………………</w:t>
      </w:r>
    </w:p>
    <w:p w:rsidR="00000000" w:rsidDel="00000000" w:rsidP="00000000" w:rsidRDefault="00000000" w:rsidRPr="00000000" w14:paraId="00000013">
      <w:pPr>
        <w:tabs>
          <w:tab w:val="left" w:pos="2835"/>
          <w:tab w:val="left" w:pos="6521"/>
        </w:tabs>
        <w:contextualSpacing w:val="0"/>
        <w:rPr/>
      </w:pPr>
      <w:r w:rsidDel="00000000" w:rsidR="00000000" w:rsidRPr="00000000">
        <w:rPr>
          <w:rtl w:val="0"/>
        </w:rPr>
        <w:tab/>
        <w:t xml:space="preserve">Adományozó aláírása</w:t>
        <w:tab/>
        <w:t xml:space="preserve">Szülő/gondviselő aláírása</w:t>
      </w:r>
    </w:p>
    <w:p w:rsidR="00000000" w:rsidDel="00000000" w:rsidP="00000000" w:rsidRDefault="00000000" w:rsidRPr="00000000" w14:paraId="00000014">
      <w:pPr>
        <w:tabs>
          <w:tab w:val="left" w:pos="2835"/>
          <w:tab w:val="left" w:pos="6521"/>
        </w:tabs>
        <w:contextualSpacing w:val="0"/>
        <w:rPr>
          <w:i w:val="1"/>
        </w:rPr>
      </w:pPr>
      <w:r w:rsidDel="00000000" w:rsidR="00000000" w:rsidRPr="00000000">
        <w:rPr>
          <w:i w:val="1"/>
          <w:rtl w:val="0"/>
        </w:rPr>
        <w:t xml:space="preserve">A csillaggal jelölt mezők kitöltése kötelező!</w:t>
      </w:r>
    </w:p>
    <w:p w:rsidR="00000000" w:rsidDel="00000000" w:rsidP="00000000" w:rsidRDefault="00000000" w:rsidRPr="00000000" w14:paraId="00000015">
      <w:pPr>
        <w:contextualSpacing w:val="0"/>
        <w:jc w:val="both"/>
        <w:rPr>
          <w:i w:val="1"/>
          <w:sz w:val="16"/>
          <w:szCs w:val="16"/>
        </w:rPr>
      </w:pPr>
      <w:r w:rsidDel="00000000" w:rsidR="00000000" w:rsidRPr="00000000">
        <w:rPr>
          <w:i w:val="1"/>
          <w:sz w:val="16"/>
          <w:szCs w:val="16"/>
          <w:rtl w:val="0"/>
        </w:rPr>
        <w:t xml:space="preserve">Az adományt a Curly Hajadományozó Alapítvány az Adományozótól befogadja, és az adomány értékét kezeli a Projekt ideje alatt. A fodrásznak nem felelőssége eldönteni, hogy a haj megfelel-e az adományozás feltételeinek, erről az Adományozást lefolytató Curly Hajadományozó Alapítvány fog dönteni a beérkezéstől számított 3 héten belül, melyről az Adományozónak e-mailben visszaigazoló értesítést küld, sikertelen kézbesítés esetén postán küld értesítést. Amennyiben a haj nem felel meg a kritériumoknak, úgy a fodrász erre felhívhatja a figyelmet. A fodrász a hajvágás előtt köteles tájékoztatást adni a hajvágás díjáról, esetleg a kedvezmény értékéről, díjmentességéről.  Az adomány összegéből finanszírozásra kerül a kért szolgáltatás díja (postaköltség, paróka készítő díja, utalási költség, stb.), a fennmaradó összeg dokumentálva teljesül adomány címén. Az adományozó értesítést fog kapni a folyamatokról. A jelen feltételeket az Adományt kezelő Curly Hajadományozó Alapítvány megváltoztathatja! A nem részletezett feltételeket a Ptk. rendelkezései alapozzák meg. Az adatokat bizalmasan kezeljük, harmadik félnek semmilyen körülmények között nem adjuk át őket. Az adatokra az Adomány pontos nyilvántartása, beazonosítása miatt van szükség. Az Ön adatai fontosak számunkra és bizalmasan kezeljük az EU Általános Adatvédelmi Rendelete (GDPR) szerint.</w:t>
      </w:r>
    </w:p>
    <w:sectPr>
      <w:pgSz w:h="16838" w:w="11906"/>
      <w:pgMar w:bottom="1417" w:top="709"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contextualSpacing w:val="1"/>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